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9667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9068F" w:rsidRDefault="0029068F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96672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096672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9068F" w:rsidRDefault="0029068F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247FD" w:rsidP="0029068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29068F" w:rsidRPr="0029068F">
        <w:rPr>
          <w:rFonts w:ascii="Times New Roman" w:hAnsi="Times New Roman"/>
          <w:sz w:val="24"/>
          <w:szCs w:val="24"/>
        </w:rPr>
        <w:t>Budapest Főváros VII. Kerület Erzsébetváros Önkormányzat Képviselő-testületének Erzsébetváros Építési Szabályzatáról szóló 25/2018. (XII. 21.) önkormányzati rendelet módosításra irányuló településrendezési eljárás a Budapest, VII. kerület, Wesselényi utca – Nagydiófa utca – Klauzál tér – Dob utca – Kazinczy utca által határolt 99. sz. tömb területére vonatkozóan – partnerségi egyeztetés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E92D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Fővárosi Katasztrófavédelmi Főigazgatóságtól visszavett forgalomból kivont Jeep típusú gépjármű értékesí</w:t>
      </w:r>
      <w:r w:rsidR="0029068F">
        <w:rPr>
          <w:rFonts w:ascii="Times New Roman" w:hAnsi="Times New Roman"/>
          <w:sz w:val="24"/>
          <w:szCs w:val="24"/>
        </w:rPr>
        <w:t>tésére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5E3B7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társasházi célbefizetések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C5C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2623 Kismaros, Hársfa u. 19. és 21. szám alatti ingatlanok értékesítéséről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801B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helyiségre fennálló bérleti díj hátralék részletfizetése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023CA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díjának csökkentése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29068F" w:rsidRDefault="00C072EF" w:rsidP="0029068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29068F">
        <w:rPr>
          <w:rFonts w:ascii="Times New Roman" w:hAnsi="Times New Roman"/>
          <w:sz w:val="24"/>
          <w:szCs w:val="24"/>
        </w:rPr>
        <w:t>Tulajdonosi döntés Budapest Főváros VII. kerület Erzsébetváros Önkormányzata tulajdonában álló nem lakás céljára szolgáló helyiségek pályázati úton történő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441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29068F">
        <w:rPr>
          <w:rFonts w:ascii="Times New Roman" w:hAnsi="Times New Roman"/>
          <w:sz w:val="24"/>
          <w:szCs w:val="24"/>
        </w:rPr>
        <w:t>Tulajdonosi döntés nem lakás céljára szolgáló helyiségben végzett felújítási költség bérleti díjba történő beszámítása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A138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3638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2021.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Mezeiné Dr. Ludvai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80E8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folytatása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F686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41E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döntés, nem lakás céljára szolgáló helyiségek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29068F" w:rsidRDefault="00AC0598" w:rsidP="0029068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29068F" w:rsidRPr="00E47248">
        <w:rPr>
          <w:rFonts w:ascii="Times New Roman" w:hAnsi="Times New Roman"/>
          <w:sz w:val="24"/>
          <w:szCs w:val="24"/>
        </w:rPr>
        <w:t xml:space="preserve">Tulajdonosi döntés az alacsony komfortfokozatú önkormányzati bérlakások értékesítésére kiírt </w:t>
      </w:r>
      <w:r w:rsidR="0029068F" w:rsidRPr="00714FC9">
        <w:rPr>
          <w:rFonts w:ascii="Times New Roman" w:hAnsi="Times New Roman"/>
          <w:sz w:val="24"/>
          <w:szCs w:val="24"/>
        </w:rPr>
        <w:t>Árverés III.</w:t>
      </w:r>
      <w:r w:rsidR="0029068F" w:rsidRPr="00E47248">
        <w:rPr>
          <w:rFonts w:ascii="Times New Roman" w:hAnsi="Times New Roman"/>
          <w:sz w:val="24"/>
          <w:szCs w:val="24"/>
        </w:rPr>
        <w:t xml:space="preserve"> eljárás eredményéről</w:t>
      </w:r>
      <w:r w:rsidR="0029068F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</w:p>
    <w:p w:rsidR="00C00851" w:rsidRPr="0029068F" w:rsidRDefault="00AC0598" w:rsidP="0029068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BB1ED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29068F" w:rsidRDefault="0029068F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9068F" w:rsidRDefault="0029068F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5251F5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251F5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96672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96672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96672">
        <w:rPr>
          <w:rFonts w:ascii="Times New Roman" w:hAnsi="Times New Roman"/>
          <w:sz w:val="24"/>
          <w:szCs w:val="24"/>
        </w:rPr>
        <w:t>20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3F044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3F044E"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0FD" w:rsidRDefault="003A30FD" w:rsidP="00BB7C19">
      <w:pPr>
        <w:spacing w:after="0" w:line="240" w:lineRule="auto"/>
      </w:pPr>
      <w:r>
        <w:separator/>
      </w:r>
    </w:p>
  </w:endnote>
  <w:endnote w:type="continuationSeparator" w:id="0">
    <w:p w:rsidR="003A30FD" w:rsidRDefault="003A30F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A30FD">
      <w:rPr>
        <w:noProof/>
      </w:rPr>
      <w:t>1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3A30FD">
      <w:rPr>
        <w:noProof/>
      </w:rPr>
      <w:t>1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0FD" w:rsidRDefault="003A30FD" w:rsidP="00BB7C19">
      <w:pPr>
        <w:spacing w:after="0" w:line="240" w:lineRule="auto"/>
      </w:pPr>
      <w:r>
        <w:separator/>
      </w:r>
    </w:p>
  </w:footnote>
  <w:footnote w:type="continuationSeparator" w:id="0">
    <w:p w:rsidR="003A30FD" w:rsidRDefault="003A30F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23CA3"/>
    <w:rsid w:val="0003119A"/>
    <w:rsid w:val="00037D54"/>
    <w:rsid w:val="000441F1"/>
    <w:rsid w:val="00096672"/>
    <w:rsid w:val="000968F6"/>
    <w:rsid w:val="000D5A49"/>
    <w:rsid w:val="001144DD"/>
    <w:rsid w:val="00185D40"/>
    <w:rsid w:val="001A1385"/>
    <w:rsid w:val="001E3FF0"/>
    <w:rsid w:val="0029068F"/>
    <w:rsid w:val="002B1FAD"/>
    <w:rsid w:val="00302552"/>
    <w:rsid w:val="00371C5B"/>
    <w:rsid w:val="003A30FD"/>
    <w:rsid w:val="003E1A32"/>
    <w:rsid w:val="003F044E"/>
    <w:rsid w:val="003F1CED"/>
    <w:rsid w:val="004C7428"/>
    <w:rsid w:val="005251F5"/>
    <w:rsid w:val="00572DCD"/>
    <w:rsid w:val="005C2F7A"/>
    <w:rsid w:val="005E3B77"/>
    <w:rsid w:val="00653951"/>
    <w:rsid w:val="00655144"/>
    <w:rsid w:val="00757CDB"/>
    <w:rsid w:val="007801B7"/>
    <w:rsid w:val="007D53C3"/>
    <w:rsid w:val="00830123"/>
    <w:rsid w:val="008B74AD"/>
    <w:rsid w:val="008F686E"/>
    <w:rsid w:val="009819B7"/>
    <w:rsid w:val="00993244"/>
    <w:rsid w:val="009C5C28"/>
    <w:rsid w:val="009F190E"/>
    <w:rsid w:val="00A54E36"/>
    <w:rsid w:val="00AC0598"/>
    <w:rsid w:val="00B03FDD"/>
    <w:rsid w:val="00B237F7"/>
    <w:rsid w:val="00B63B39"/>
    <w:rsid w:val="00B9048B"/>
    <w:rsid w:val="00BB1EDE"/>
    <w:rsid w:val="00BB7C19"/>
    <w:rsid w:val="00C00851"/>
    <w:rsid w:val="00C02B5A"/>
    <w:rsid w:val="00C072EF"/>
    <w:rsid w:val="00C36381"/>
    <w:rsid w:val="00C47C48"/>
    <w:rsid w:val="00C961AB"/>
    <w:rsid w:val="00CC7E15"/>
    <w:rsid w:val="00CD5D3F"/>
    <w:rsid w:val="00D247FD"/>
    <w:rsid w:val="00D96026"/>
    <w:rsid w:val="00DA099B"/>
    <w:rsid w:val="00DF17A2"/>
    <w:rsid w:val="00E11FC0"/>
    <w:rsid w:val="00E51FFA"/>
    <w:rsid w:val="00E74984"/>
    <w:rsid w:val="00E80E84"/>
    <w:rsid w:val="00E92D9E"/>
    <w:rsid w:val="00E9788A"/>
    <w:rsid w:val="00F41E45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87D00-75A8-4FCD-9B00-83928511E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454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19</cp:revision>
  <dcterms:created xsi:type="dcterms:W3CDTF">2021-07-20T14:06:00Z</dcterms:created>
  <dcterms:modified xsi:type="dcterms:W3CDTF">2021-07-20T14:12:00Z</dcterms:modified>
</cp:coreProperties>
</file>